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4E43" w14:textId="14642328" w:rsidR="00FF6258" w:rsidRPr="004710CD" w:rsidRDefault="00FF6258" w:rsidP="00FF62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10CD">
        <w:rPr>
          <w:rFonts w:ascii="Times New Roman" w:hAnsi="Times New Roman"/>
          <w:sz w:val="24"/>
          <w:szCs w:val="24"/>
          <w:highlight w:val="yellow"/>
        </w:rPr>
        <w:t>Local, Data</w:t>
      </w:r>
    </w:p>
    <w:p w14:paraId="740A41D2" w14:textId="77777777" w:rsidR="00FF6258" w:rsidRPr="004710CD" w:rsidRDefault="00FF6258" w:rsidP="00FF6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BFB31" w14:textId="77777777" w:rsidR="00FF6258" w:rsidRPr="004710CD" w:rsidRDefault="00FF6258" w:rsidP="00FF625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D3061D7" w14:textId="146665F3" w:rsidR="00FF6258" w:rsidRPr="004710CD" w:rsidRDefault="00FF6258" w:rsidP="00FF625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10CD">
        <w:rPr>
          <w:rFonts w:ascii="Times New Roman" w:hAnsi="Times New Roman"/>
          <w:i/>
          <w:iCs/>
          <w:sz w:val="24"/>
          <w:szCs w:val="24"/>
        </w:rPr>
        <w:t>À Sua Excelência o(a) Senhor(a)</w:t>
      </w:r>
    </w:p>
    <w:p w14:paraId="4AEC1FE4" w14:textId="235BBC8B" w:rsidR="00FF6258" w:rsidRPr="004710CD" w:rsidRDefault="00FF6258" w:rsidP="00FF625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10CD">
        <w:rPr>
          <w:rFonts w:ascii="Times New Roman" w:hAnsi="Times New Roman"/>
          <w:i/>
          <w:iCs/>
          <w:sz w:val="24"/>
          <w:szCs w:val="24"/>
        </w:rPr>
        <w:t xml:space="preserve">Promotor(a) de Justiça </w:t>
      </w:r>
    </w:p>
    <w:p w14:paraId="5F90420C" w14:textId="77777777" w:rsidR="00FF6258" w:rsidRPr="004710CD" w:rsidRDefault="00FF6258" w:rsidP="00FF625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10CD">
        <w:rPr>
          <w:rFonts w:ascii="Times New Roman" w:hAnsi="Times New Roman"/>
          <w:i/>
          <w:iCs/>
          <w:sz w:val="24"/>
          <w:szCs w:val="24"/>
        </w:rPr>
        <w:t>Ministério Público do Estado de Minas Gerais</w:t>
      </w:r>
    </w:p>
    <w:p w14:paraId="3C42A67E" w14:textId="6D7C67E9" w:rsidR="00FF6258" w:rsidRPr="004710CD" w:rsidRDefault="00FF6258" w:rsidP="00FF6258">
      <w:pPr>
        <w:pStyle w:val="NormalWeb"/>
        <w:jc w:val="both"/>
      </w:pPr>
      <w:r w:rsidRPr="004710CD">
        <w:rPr>
          <w:rStyle w:val="Forte"/>
          <w:rFonts w:eastAsiaTheme="majorEastAsia"/>
        </w:rPr>
        <w:t>Assunto:</w:t>
      </w:r>
      <w:r w:rsidRPr="004710CD">
        <w:t xml:space="preserve"> Encaminha ofício do SINDSEMPMG comunicando realização de ato público pela valorização </w:t>
      </w:r>
      <w:r w:rsidR="00772AEA">
        <w:t>da categoria</w:t>
      </w:r>
      <w:r w:rsidRPr="004710CD">
        <w:t xml:space="preserve"> e memorial sobre discussões realizadas com a atual Procuradoria para o destravamento da carreira dos servidores </w:t>
      </w:r>
      <w:r w:rsidR="00772AEA">
        <w:t>do MPMG</w:t>
      </w:r>
    </w:p>
    <w:p w14:paraId="63FA0B55" w14:textId="078AEA0A" w:rsidR="00FF6258" w:rsidRPr="004710CD" w:rsidRDefault="00FF6258" w:rsidP="004710CD">
      <w:pPr>
        <w:pStyle w:val="NormalWeb"/>
        <w:spacing w:before="0" w:beforeAutospacing="0" w:after="120" w:afterAutospacing="0" w:line="259" w:lineRule="auto"/>
        <w:ind w:firstLine="1418"/>
        <w:jc w:val="both"/>
      </w:pPr>
      <w:r w:rsidRPr="004710CD">
        <w:rPr>
          <w:rStyle w:val="Forte"/>
          <w:rFonts w:eastAsiaTheme="majorEastAsia"/>
        </w:rPr>
        <w:t>Excelentíssimo(a) Senhor(a),</w:t>
      </w:r>
    </w:p>
    <w:p w14:paraId="16735072" w14:textId="416B0727" w:rsidR="00FF6258" w:rsidRPr="004710CD" w:rsidRDefault="00FF6258" w:rsidP="004710CD">
      <w:pPr>
        <w:pStyle w:val="NormalWeb"/>
        <w:spacing w:before="0" w:beforeAutospacing="0" w:after="120" w:afterAutospacing="0" w:line="259" w:lineRule="auto"/>
        <w:ind w:firstLine="1418"/>
        <w:jc w:val="both"/>
      </w:pPr>
      <w:r w:rsidRPr="004710CD">
        <w:t xml:space="preserve">Cumprimentando-o(a) cordialmente, é o presente para reencaminhar </w:t>
      </w:r>
      <w:r w:rsidRPr="004710CD">
        <w:rPr>
          <w:highlight w:val="yellow"/>
        </w:rPr>
        <w:t>cópia</w:t>
      </w:r>
      <w:r w:rsidRPr="004710CD">
        <w:t xml:space="preserve"> de ofício dirigido ao senhor Procurador-Geral de Justiça, Paulo de Tarso Morais Filho, pelo SINDSEMPMG para comunicar a realização de </w:t>
      </w:r>
      <w:r w:rsidRPr="00772AEA">
        <w:rPr>
          <w:b/>
          <w:bCs/>
        </w:rPr>
        <w:t>Ato Público em defesa da categoria no pró</w:t>
      </w:r>
      <w:r w:rsidR="00772AEA">
        <w:rPr>
          <w:b/>
          <w:bCs/>
        </w:rPr>
        <w:t>x</w:t>
      </w:r>
      <w:r w:rsidRPr="00772AEA">
        <w:rPr>
          <w:b/>
          <w:bCs/>
        </w:rPr>
        <w:t>imo dia 17 de abril de 2026</w:t>
      </w:r>
      <w:r w:rsidRPr="004710CD">
        <w:t xml:space="preserve">, no horário das 14 às 15 horas, </w:t>
      </w:r>
      <w:r w:rsidR="00772AEA">
        <w:t>na</w:t>
      </w:r>
      <w:r w:rsidRPr="004710CD">
        <w:t xml:space="preserve"> portaria do edifício sede da PGJMG</w:t>
      </w:r>
      <w:r w:rsidR="00772AEA">
        <w:t xml:space="preserve"> (Capital) e em unidades do interior</w:t>
      </w:r>
      <w:r w:rsidRPr="004710CD">
        <w:t xml:space="preserve">. </w:t>
      </w:r>
    </w:p>
    <w:p w14:paraId="5A6330EF" w14:textId="0B673DD8" w:rsidR="00FF6258" w:rsidRPr="004710CD" w:rsidRDefault="00FF6258" w:rsidP="004710CD">
      <w:pPr>
        <w:pStyle w:val="NormalWeb"/>
        <w:spacing w:before="0" w:beforeAutospacing="0" w:after="120" w:afterAutospacing="0" w:line="259" w:lineRule="auto"/>
        <w:ind w:firstLine="1418"/>
        <w:jc w:val="both"/>
      </w:pPr>
      <w:r w:rsidRPr="004710CD">
        <w:t>Na oportunidade, segue ainda um</w:t>
      </w:r>
      <w:r w:rsidR="004710CD">
        <w:t>a cópia do</w:t>
      </w:r>
      <w:r w:rsidRPr="004710CD">
        <w:t xml:space="preserve"> </w:t>
      </w:r>
      <w:r w:rsidRPr="004710CD">
        <w:rPr>
          <w:highlight w:val="yellow"/>
        </w:rPr>
        <w:t>memorial</w:t>
      </w:r>
      <w:r w:rsidRPr="004710CD">
        <w:t xml:space="preserve"> sobre os problemas vividos pelos servidores na evolução de suas carreiras e a dificuldade de se obter da Administração Superior do </w:t>
      </w:r>
      <w:r w:rsidRPr="004710CD">
        <w:rPr>
          <w:i/>
          <w:iCs/>
        </w:rPr>
        <w:t xml:space="preserve">Parquet </w:t>
      </w:r>
      <w:r w:rsidRPr="004710CD">
        <w:t xml:space="preserve">uma resposta à </w:t>
      </w:r>
      <w:r w:rsidR="00772AEA">
        <w:t>esta e outras</w:t>
      </w:r>
      <w:r w:rsidRPr="004710CD">
        <w:t xml:space="preserve"> demanda</w:t>
      </w:r>
      <w:r w:rsidR="00772AEA">
        <w:t>s</w:t>
      </w:r>
      <w:r w:rsidRPr="004710CD">
        <w:t xml:space="preserve">, o que vem gerando grave prejuízo ao conjunto dos servidores e adoecimentos que impactam a vida funcional e institucional como um todo. </w:t>
      </w:r>
    </w:p>
    <w:p w14:paraId="6301F403" w14:textId="5AD2743E" w:rsidR="00FF6258" w:rsidRPr="004710CD" w:rsidRDefault="00FF6258" w:rsidP="004710CD">
      <w:pPr>
        <w:pStyle w:val="NormalWeb"/>
        <w:spacing w:before="0" w:beforeAutospacing="0" w:after="120" w:afterAutospacing="0" w:line="259" w:lineRule="auto"/>
        <w:ind w:firstLine="1418"/>
        <w:jc w:val="both"/>
      </w:pPr>
      <w:r w:rsidRPr="004710CD">
        <w:t xml:space="preserve">Espera-se que esse momento permita a sensibilização da Sua Excelência </w:t>
      </w:r>
      <w:r w:rsidR="004710CD">
        <w:t xml:space="preserve">o </w:t>
      </w:r>
      <w:r w:rsidR="00A77137">
        <w:t>Procurador-Geral de Justiça</w:t>
      </w:r>
      <w:r w:rsidR="004710CD">
        <w:t xml:space="preserve"> </w:t>
      </w:r>
      <w:r w:rsidRPr="004710CD">
        <w:t xml:space="preserve">para que </w:t>
      </w:r>
      <w:r w:rsidR="00772AEA">
        <w:t>apresente soluções concretas e assegure direitos já consolidados por muitas lutas, dentre eles a simetria das carreiras e tratamento entre os servidores do judiciário e do MPMG</w:t>
      </w:r>
      <w:r w:rsidRPr="004710CD">
        <w:t xml:space="preserve">. </w:t>
      </w:r>
    </w:p>
    <w:p w14:paraId="31C288C6" w14:textId="41FE37D6" w:rsidR="004710CD" w:rsidRPr="004710CD" w:rsidRDefault="00FF6258" w:rsidP="004710CD">
      <w:pPr>
        <w:pStyle w:val="NormalWeb"/>
        <w:spacing w:before="0" w:beforeAutospacing="0" w:after="120" w:afterAutospacing="0" w:line="259" w:lineRule="auto"/>
        <w:ind w:firstLine="1418"/>
        <w:jc w:val="both"/>
      </w:pPr>
      <w:r w:rsidRPr="004710CD">
        <w:t>Certos de que um Ministério Público forte e resolutivo passa pela valorização de todos os profissionais que nele atuam, contamos ainda com a compreensão de Vossa Excelência sobre esse grave momento institucional</w:t>
      </w:r>
      <w:r w:rsidR="00772AEA">
        <w:t>,</w:t>
      </w:r>
      <w:r w:rsidR="004710CD" w:rsidRPr="004710CD">
        <w:t xml:space="preserve"> sua colaboração para sua superação</w:t>
      </w:r>
      <w:r w:rsidR="00772AEA">
        <w:t xml:space="preserve"> e sensibilidade para assegurar as condições necessárias para que nós, servidores da casa, possamos participar das mobilizações em defesa dos nossos direitos</w:t>
      </w:r>
      <w:r w:rsidR="004710CD" w:rsidRPr="004710CD">
        <w:t xml:space="preserve">. </w:t>
      </w:r>
    </w:p>
    <w:p w14:paraId="04192DAE" w14:textId="77777777" w:rsidR="004710CD" w:rsidRPr="004710CD" w:rsidRDefault="004710CD" w:rsidP="004710CD">
      <w:pPr>
        <w:pStyle w:val="NormalWeb"/>
        <w:spacing w:before="0" w:beforeAutospacing="0" w:after="120" w:afterAutospacing="0" w:line="259" w:lineRule="auto"/>
        <w:ind w:firstLine="1418"/>
        <w:jc w:val="both"/>
      </w:pPr>
      <w:r w:rsidRPr="004710CD">
        <w:t xml:space="preserve">Sem mais, renovamos nossa estima e consideração. </w:t>
      </w:r>
    </w:p>
    <w:p w14:paraId="3CC4A3B3" w14:textId="77777777" w:rsidR="004710CD" w:rsidRDefault="004710CD" w:rsidP="004710CD">
      <w:pPr>
        <w:pStyle w:val="NormalWeb"/>
        <w:spacing w:before="0" w:beforeAutospacing="0" w:after="120" w:afterAutospacing="0" w:line="259" w:lineRule="auto"/>
        <w:ind w:firstLine="1418"/>
        <w:jc w:val="both"/>
        <w:rPr>
          <w:rStyle w:val="Forte"/>
          <w:rFonts w:eastAsiaTheme="majorEastAsia"/>
        </w:rPr>
      </w:pPr>
    </w:p>
    <w:p w14:paraId="71CC2A33" w14:textId="5576771E" w:rsidR="00FF6258" w:rsidRPr="004710CD" w:rsidRDefault="00FF6258" w:rsidP="004710CD">
      <w:pPr>
        <w:pStyle w:val="NormalWeb"/>
        <w:spacing w:before="0" w:beforeAutospacing="0" w:after="120" w:afterAutospacing="0" w:line="259" w:lineRule="auto"/>
        <w:ind w:firstLine="1418"/>
        <w:jc w:val="both"/>
      </w:pPr>
      <w:r w:rsidRPr="004710CD">
        <w:rPr>
          <w:rStyle w:val="Forte"/>
          <w:rFonts w:eastAsiaTheme="majorEastAsia"/>
        </w:rPr>
        <w:t>Respeitosamente,</w:t>
      </w:r>
    </w:p>
    <w:p w14:paraId="651654CE" w14:textId="77777777" w:rsidR="00694F8F" w:rsidRDefault="00694F8F">
      <w:pPr>
        <w:rPr>
          <w:sz w:val="24"/>
          <w:szCs w:val="24"/>
        </w:rPr>
      </w:pPr>
    </w:p>
    <w:p w14:paraId="5F537539" w14:textId="77777777" w:rsidR="004710CD" w:rsidRDefault="004710CD" w:rsidP="004710CD">
      <w:pPr>
        <w:spacing w:after="0" w:line="240" w:lineRule="auto"/>
        <w:rPr>
          <w:sz w:val="24"/>
          <w:szCs w:val="24"/>
        </w:rPr>
      </w:pPr>
    </w:p>
    <w:p w14:paraId="58D82FFA" w14:textId="710352EF" w:rsidR="004710CD" w:rsidRDefault="004710CD" w:rsidP="004710C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66352898" w14:textId="43979B3F" w:rsidR="004710CD" w:rsidRPr="004710CD" w:rsidRDefault="004710CD" w:rsidP="004710CD">
      <w:pPr>
        <w:spacing w:after="0" w:line="240" w:lineRule="auto"/>
        <w:jc w:val="center"/>
        <w:rPr>
          <w:sz w:val="24"/>
          <w:szCs w:val="24"/>
        </w:rPr>
      </w:pPr>
      <w:r w:rsidRPr="00A77137">
        <w:rPr>
          <w:sz w:val="24"/>
          <w:szCs w:val="24"/>
          <w:highlight w:val="yellow"/>
        </w:rPr>
        <w:t>N</w:t>
      </w:r>
      <w:r w:rsidR="00BB5AE2">
        <w:rPr>
          <w:sz w:val="24"/>
          <w:szCs w:val="24"/>
          <w:highlight w:val="yellow"/>
        </w:rPr>
        <w:t>omes</w:t>
      </w:r>
      <w:r w:rsidR="00A77137" w:rsidRPr="00A77137">
        <w:rPr>
          <w:sz w:val="24"/>
          <w:szCs w:val="24"/>
          <w:highlight w:val="yellow"/>
        </w:rPr>
        <w:t>(s)</w:t>
      </w:r>
      <w:r w:rsidRPr="00A77137">
        <w:rPr>
          <w:sz w:val="24"/>
          <w:szCs w:val="24"/>
          <w:highlight w:val="yellow"/>
        </w:rPr>
        <w:t xml:space="preserve"> e assinatura</w:t>
      </w:r>
      <w:r w:rsidR="00A77137" w:rsidRPr="00A77137">
        <w:rPr>
          <w:sz w:val="24"/>
          <w:szCs w:val="24"/>
          <w:highlight w:val="yellow"/>
        </w:rPr>
        <w:t>(s)</w:t>
      </w:r>
    </w:p>
    <w:sectPr w:rsidR="004710CD" w:rsidRPr="004710CD" w:rsidSect="004710CD"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58"/>
    <w:rsid w:val="000D22A5"/>
    <w:rsid w:val="00212996"/>
    <w:rsid w:val="003110EB"/>
    <w:rsid w:val="004710CD"/>
    <w:rsid w:val="0064545A"/>
    <w:rsid w:val="00694F8F"/>
    <w:rsid w:val="00772AEA"/>
    <w:rsid w:val="00941161"/>
    <w:rsid w:val="00A77137"/>
    <w:rsid w:val="00BB5AE2"/>
    <w:rsid w:val="00BF1295"/>
    <w:rsid w:val="00D012FB"/>
    <w:rsid w:val="00E15355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5F39"/>
  <w15:chartTrackingRefBased/>
  <w15:docId w15:val="{FF33B62B-24CC-471F-94C8-0909B51E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58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2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2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2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2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2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62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2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2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2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2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2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62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625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62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625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62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62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62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6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6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Maia</dc:creator>
  <cp:keywords/>
  <dc:description/>
  <cp:lastModifiedBy>Comunicacão</cp:lastModifiedBy>
  <cp:revision>3</cp:revision>
  <dcterms:created xsi:type="dcterms:W3CDTF">2026-04-13T18:39:00Z</dcterms:created>
  <dcterms:modified xsi:type="dcterms:W3CDTF">2026-04-14T19:22:00Z</dcterms:modified>
</cp:coreProperties>
</file>